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5B0" w:rsidRPr="00F35EBA" w:rsidRDefault="00C465B0" w:rsidP="00C465B0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 КОНКУРС</w:t>
      </w:r>
    </w:p>
    <w:p w:rsidR="00C53C8B" w:rsidRPr="0029326E" w:rsidRDefault="00C05DEF" w:rsidP="00C05DEF">
      <w:pPr>
        <w:pStyle w:val="a5"/>
        <w:jc w:val="center"/>
        <w:rPr>
          <w:rFonts w:ascii="Arial" w:hAnsi="Arial"/>
          <w:b/>
          <w:szCs w:val="28"/>
        </w:rPr>
      </w:pPr>
      <w:r w:rsidRPr="00F35EBA">
        <w:rPr>
          <w:rFonts w:ascii="Arial" w:hAnsi="Arial"/>
          <w:b/>
          <w:szCs w:val="28"/>
        </w:rPr>
        <w:t>«</w:t>
      </w:r>
      <w:r w:rsidR="00711A81">
        <w:rPr>
          <w:rFonts w:ascii="Arial" w:hAnsi="Arial"/>
          <w:b/>
          <w:szCs w:val="28"/>
        </w:rPr>
        <w:t xml:space="preserve">ЛУЧШИЕ НАУЧНЫЕ ТЕЗИСЫ </w:t>
      </w:r>
      <w:r w:rsidRPr="006406F4">
        <w:rPr>
          <w:rFonts w:ascii="Arial" w:hAnsi="Arial"/>
          <w:b/>
          <w:szCs w:val="28"/>
        </w:rPr>
        <w:t>–</w:t>
      </w:r>
      <w:r>
        <w:rPr>
          <w:rFonts w:ascii="Arial" w:hAnsi="Arial"/>
          <w:b/>
          <w:szCs w:val="28"/>
        </w:rPr>
        <w:t xml:space="preserve"> </w:t>
      </w:r>
      <w:r w:rsidR="00711A81">
        <w:rPr>
          <w:rFonts w:ascii="Arial" w:hAnsi="Arial"/>
          <w:b/>
          <w:szCs w:val="28"/>
        </w:rPr>
        <w:t>2024</w:t>
      </w:r>
      <w:r w:rsidRPr="00F35EBA">
        <w:rPr>
          <w:rFonts w:ascii="Arial" w:hAnsi="Arial"/>
          <w:b/>
          <w:szCs w:val="28"/>
        </w:rPr>
        <w:t>»</w:t>
      </w:r>
      <w:r w:rsidR="00C53C8B" w:rsidRPr="0029326E">
        <w:rPr>
          <w:rFonts w:ascii="Arial" w:hAnsi="Arial"/>
          <w:b/>
          <w:szCs w:val="28"/>
        </w:rPr>
        <w:br/>
      </w: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B97CF9" w:rsidRDefault="00C53C8B" w:rsidP="00C53C8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Pr="009D55DB" w:rsidRDefault="00C53C8B" w:rsidP="00C53C8B">
      <w:pPr>
        <w:pStyle w:val="a5"/>
        <w:rPr>
          <w:b/>
          <w:caps/>
          <w:sz w:val="30"/>
          <w:szCs w:val="30"/>
          <w:lang w:val="en-US"/>
        </w:rPr>
      </w:pP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4D0713" w:rsidRDefault="004D0713" w:rsidP="00C53C8B">
      <w:pPr>
        <w:pStyle w:val="a5"/>
        <w:jc w:val="center"/>
        <w:rPr>
          <w:b/>
          <w:caps/>
          <w:sz w:val="30"/>
          <w:szCs w:val="30"/>
        </w:rPr>
      </w:pPr>
    </w:p>
    <w:p w:rsidR="007A0B88" w:rsidRDefault="007A0B88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Default="00C53C8B" w:rsidP="00C53C8B">
      <w:pPr>
        <w:pStyle w:val="a5"/>
        <w:rPr>
          <w:b/>
          <w:caps/>
          <w:sz w:val="30"/>
          <w:szCs w:val="30"/>
        </w:rPr>
      </w:pPr>
    </w:p>
    <w:p w:rsidR="00C53C8B" w:rsidRDefault="00711A81" w:rsidP="00C53C8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30</w:t>
      </w:r>
      <w:r w:rsidR="00C53C8B">
        <w:rPr>
          <w:b/>
          <w:szCs w:val="28"/>
        </w:rPr>
        <w:t xml:space="preserve"> </w:t>
      </w:r>
      <w:r>
        <w:rPr>
          <w:b/>
          <w:szCs w:val="28"/>
        </w:rPr>
        <w:t>января</w:t>
      </w:r>
      <w:r w:rsidR="00C53C8B">
        <w:rPr>
          <w:b/>
          <w:szCs w:val="28"/>
        </w:rPr>
        <w:t xml:space="preserve"> </w:t>
      </w:r>
      <w:r>
        <w:rPr>
          <w:b/>
          <w:szCs w:val="28"/>
        </w:rPr>
        <w:t>2024</w:t>
      </w:r>
      <w:r w:rsidR="00C53C8B">
        <w:rPr>
          <w:b/>
          <w:szCs w:val="28"/>
        </w:rPr>
        <w:t xml:space="preserve"> года</w:t>
      </w:r>
    </w:p>
    <w:p w:rsidR="00C53C8B" w:rsidRPr="00B97CF9" w:rsidRDefault="00C53C8B" w:rsidP="00C53C8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C53C8B" w:rsidRDefault="00C53C8B" w:rsidP="00C53C8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C53C8B" w:rsidRDefault="00C53C8B" w:rsidP="00C53C8B">
      <w:pPr>
        <w:pStyle w:val="a5"/>
        <w:jc w:val="both"/>
        <w:rPr>
          <w:spacing w:val="-4"/>
          <w:sz w:val="24"/>
          <w:szCs w:val="24"/>
        </w:rPr>
      </w:pPr>
    </w:p>
    <w:p w:rsidR="00C53C8B" w:rsidRPr="00F30B1B" w:rsidRDefault="00C53C8B" w:rsidP="00C53C8B">
      <w:pPr>
        <w:pStyle w:val="a5"/>
        <w:jc w:val="both"/>
        <w:rPr>
          <w:i/>
          <w:spacing w:val="-4"/>
          <w:sz w:val="24"/>
          <w:szCs w:val="24"/>
        </w:rPr>
      </w:pPr>
      <w:r w:rsidRPr="00F30B1B">
        <w:rPr>
          <w:i/>
          <w:spacing w:val="-4"/>
          <w:sz w:val="24"/>
          <w:szCs w:val="24"/>
        </w:rPr>
        <w:t>Приглашаем Вас принять участие в Международном конкурсе на выявление лучших научно-исследовательских работ практического</w:t>
      </w:r>
      <w:r>
        <w:rPr>
          <w:i/>
          <w:spacing w:val="-4"/>
          <w:sz w:val="24"/>
          <w:szCs w:val="24"/>
        </w:rPr>
        <w:t xml:space="preserve"> (или аналитического)</w:t>
      </w:r>
      <w:r w:rsidRPr="00F30B1B">
        <w:rPr>
          <w:i/>
          <w:spacing w:val="-4"/>
          <w:sz w:val="24"/>
          <w:szCs w:val="24"/>
        </w:rPr>
        <w:t xml:space="preserve"> характера. На конкурс принимаются материалы всех существующих научных направлений. Работы должны быть ориентированы на освещение практических</w:t>
      </w:r>
      <w:r>
        <w:rPr>
          <w:i/>
          <w:spacing w:val="-4"/>
          <w:sz w:val="24"/>
          <w:szCs w:val="24"/>
        </w:rPr>
        <w:t xml:space="preserve"> (аналитических)</w:t>
      </w:r>
      <w:r w:rsidRPr="00F30B1B">
        <w:rPr>
          <w:i/>
          <w:spacing w:val="-4"/>
          <w:sz w:val="24"/>
          <w:szCs w:val="24"/>
        </w:rPr>
        <w:t xml:space="preserve"> исследований и наработок, выполненных авторами. Приветствуются и поощряются творческий подход при написании работы, нестандартное авторское мышление, а также новый взгляд на развитие привычных научных процессов и парадигм.</w:t>
      </w:r>
    </w:p>
    <w:p w:rsidR="00123EE0" w:rsidRDefault="00123EE0" w:rsidP="00123EE0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конкурса: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автора);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Pr="00E373C3">
        <w:rPr>
          <w:b/>
          <w:spacing w:val="-4"/>
          <w:sz w:val="24"/>
          <w:szCs w:val="24"/>
        </w:rPr>
        <w:t>электронный сборник научных трудов</w:t>
      </w:r>
      <w:r>
        <w:rPr>
          <w:spacing w:val="-4"/>
          <w:sz w:val="24"/>
          <w:szCs w:val="24"/>
        </w:rPr>
        <w:t xml:space="preserve"> 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 xml:space="preserve">) – по электронной почте. </w:t>
      </w:r>
      <w:r w:rsidR="00B0016E">
        <w:rPr>
          <w:spacing w:val="-4"/>
          <w:sz w:val="24"/>
          <w:szCs w:val="24"/>
        </w:rPr>
        <w:t xml:space="preserve">Сборнику будут присвоены номера </w:t>
      </w:r>
      <w:r w:rsidR="00B0016E">
        <w:rPr>
          <w:spacing w:val="-4"/>
          <w:sz w:val="24"/>
          <w:szCs w:val="24"/>
          <w:lang w:val="en-US"/>
        </w:rPr>
        <w:t>ISBN</w:t>
      </w:r>
      <w:r w:rsidR="00B0016E">
        <w:rPr>
          <w:spacing w:val="-4"/>
          <w:sz w:val="24"/>
          <w:szCs w:val="24"/>
        </w:rPr>
        <w:t>, УДК, ББК.</w:t>
      </w:r>
      <w:r w:rsidR="00B0016E" w:rsidRPr="0094496C">
        <w:rPr>
          <w:spacing w:val="-4"/>
          <w:sz w:val="24"/>
          <w:szCs w:val="24"/>
        </w:rPr>
        <w:t xml:space="preserve"> </w:t>
      </w:r>
      <w:r w:rsidR="00B0016E">
        <w:rPr>
          <w:spacing w:val="-4"/>
          <w:sz w:val="24"/>
          <w:szCs w:val="24"/>
        </w:rPr>
        <w:t xml:space="preserve">Сборник будет размещен в системе </w:t>
      </w:r>
      <w:proofErr w:type="spellStart"/>
      <w:r w:rsidR="00B0016E">
        <w:rPr>
          <w:spacing w:val="-4"/>
          <w:sz w:val="24"/>
          <w:szCs w:val="24"/>
          <w:lang w:val="en-US"/>
        </w:rPr>
        <w:t>eLibrary</w:t>
      </w:r>
      <w:proofErr w:type="spellEnd"/>
      <w:r w:rsidR="00B0016E">
        <w:rPr>
          <w:spacing w:val="-4"/>
          <w:sz w:val="24"/>
          <w:szCs w:val="24"/>
        </w:rPr>
        <w:t xml:space="preserve"> с индексацией в РИНЦ.</w:t>
      </w:r>
    </w:p>
    <w:p w:rsidR="004D0713" w:rsidRPr="00224C18" w:rsidRDefault="004D0713" w:rsidP="004D0713">
      <w:pPr>
        <w:pStyle w:val="a5"/>
        <w:jc w:val="both"/>
        <w:rPr>
          <w:i/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</w:t>
      </w:r>
      <w:r w:rsidR="004239B2">
        <w:rPr>
          <w:spacing w:val="-4"/>
          <w:sz w:val="24"/>
          <w:szCs w:val="24"/>
        </w:rPr>
        <w:t xml:space="preserve"> качества </w:t>
      </w:r>
      <w:r>
        <w:rPr>
          <w:spacing w:val="-4"/>
          <w:sz w:val="24"/>
          <w:szCs w:val="24"/>
        </w:rPr>
        <w:t>работ и количества участников.</w:t>
      </w:r>
    </w:p>
    <w:p w:rsidR="001D476B" w:rsidRPr="00224C18" w:rsidRDefault="001D476B" w:rsidP="001D476B">
      <w:pPr>
        <w:pStyle w:val="a5"/>
        <w:jc w:val="both"/>
        <w:rPr>
          <w:i/>
          <w:spacing w:val="-4"/>
          <w:sz w:val="24"/>
          <w:szCs w:val="24"/>
        </w:rPr>
      </w:pPr>
    </w:p>
    <w:p w:rsidR="001D476B" w:rsidRPr="00BC4D1B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1D476B" w:rsidRDefault="001D476B" w:rsidP="001D476B">
      <w:pPr>
        <w:pStyle w:val="a5"/>
        <w:rPr>
          <w:spacing w:val="-4"/>
          <w:sz w:val="24"/>
          <w:szCs w:val="24"/>
        </w:rPr>
      </w:pPr>
    </w:p>
    <w:p w:rsidR="001D476B" w:rsidRDefault="001D476B" w:rsidP="001D476B">
      <w:pPr>
        <w:pStyle w:val="a5"/>
        <w:rPr>
          <w:spacing w:val="-4"/>
          <w:sz w:val="24"/>
          <w:szCs w:val="24"/>
        </w:rPr>
      </w:pPr>
    </w:p>
    <w:p w:rsidR="001D476B" w:rsidRPr="00995C61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ПОРЯДОК ПРОВЕДЕНИЯ МЕРОПРИЯТИЯ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1. Прием конкурсных материалов проходит </w:t>
      </w:r>
      <w:r w:rsidRPr="004D0713">
        <w:rPr>
          <w:b/>
          <w:spacing w:val="-4"/>
          <w:sz w:val="24"/>
          <w:szCs w:val="24"/>
        </w:rPr>
        <w:t xml:space="preserve">до </w:t>
      </w:r>
      <w:r w:rsidR="00982014" w:rsidRPr="004D0713">
        <w:rPr>
          <w:b/>
          <w:spacing w:val="-4"/>
          <w:sz w:val="24"/>
          <w:szCs w:val="24"/>
        </w:rPr>
        <w:t>2</w:t>
      </w:r>
      <w:r w:rsidR="00711A81">
        <w:rPr>
          <w:b/>
          <w:spacing w:val="-4"/>
          <w:sz w:val="24"/>
          <w:szCs w:val="24"/>
        </w:rPr>
        <w:t>9</w:t>
      </w:r>
      <w:r w:rsidRPr="004D0713">
        <w:rPr>
          <w:b/>
          <w:spacing w:val="-4"/>
          <w:sz w:val="24"/>
          <w:szCs w:val="24"/>
        </w:rPr>
        <w:t>.</w:t>
      </w:r>
      <w:r w:rsidR="00711A81">
        <w:rPr>
          <w:b/>
          <w:spacing w:val="-4"/>
          <w:sz w:val="24"/>
          <w:szCs w:val="24"/>
        </w:rPr>
        <w:t>01</w:t>
      </w:r>
      <w:r w:rsidRPr="004D0713">
        <w:rPr>
          <w:b/>
          <w:spacing w:val="-4"/>
          <w:sz w:val="24"/>
          <w:szCs w:val="24"/>
        </w:rPr>
        <w:t>.</w:t>
      </w:r>
      <w:r w:rsidR="00711A81">
        <w:rPr>
          <w:b/>
          <w:spacing w:val="-4"/>
          <w:sz w:val="24"/>
          <w:szCs w:val="24"/>
        </w:rPr>
        <w:t>2024</w:t>
      </w:r>
      <w:r w:rsidRPr="004D0713">
        <w:rPr>
          <w:b/>
          <w:spacing w:val="-4"/>
          <w:sz w:val="24"/>
          <w:szCs w:val="24"/>
        </w:rPr>
        <w:t xml:space="preserve"> (включительно)</w:t>
      </w:r>
      <w:r w:rsidRPr="004D0713">
        <w:rPr>
          <w:spacing w:val="-4"/>
          <w:sz w:val="24"/>
          <w:szCs w:val="24"/>
        </w:rPr>
        <w:t>.</w:t>
      </w:r>
      <w:r w:rsidRPr="004D0713">
        <w:rPr>
          <w:spacing w:val="-4"/>
          <w:sz w:val="24"/>
          <w:szCs w:val="24"/>
        </w:rPr>
        <w:br/>
        <w:t>2. На конкурс предоставляется: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1D476B" w:rsidRPr="004D0713">
        <w:rPr>
          <w:spacing w:val="-4"/>
          <w:sz w:val="24"/>
          <w:szCs w:val="24"/>
        </w:rPr>
        <w:t>_(</w:t>
      </w:r>
      <w:proofErr w:type="gramEnd"/>
      <w:r w:rsidR="001D476B" w:rsidRPr="004D0713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1D476B" w:rsidRPr="004D0713">
        <w:rPr>
          <w:spacing w:val="-4"/>
          <w:sz w:val="24"/>
          <w:szCs w:val="24"/>
        </w:rPr>
        <w:t>Заявка_Петров</w:t>
      </w:r>
      <w:proofErr w:type="spellEnd"/>
      <w:r w:rsidR="001D476B" w:rsidRPr="004D0713">
        <w:rPr>
          <w:spacing w:val="-4"/>
          <w:sz w:val="24"/>
          <w:szCs w:val="24"/>
        </w:rPr>
        <w:t xml:space="preserve">» и </w:t>
      </w:r>
      <w:proofErr w:type="spellStart"/>
      <w:r w:rsidR="001D476B" w:rsidRPr="004D0713">
        <w:rPr>
          <w:spacing w:val="-4"/>
          <w:sz w:val="24"/>
          <w:szCs w:val="24"/>
        </w:rPr>
        <w:t>т.д</w:t>
      </w:r>
      <w:proofErr w:type="spellEnd"/>
      <w:r w:rsidR="001D476B" w:rsidRPr="004D0713">
        <w:rPr>
          <w:spacing w:val="-4"/>
          <w:sz w:val="24"/>
          <w:szCs w:val="24"/>
        </w:rPr>
        <w:t>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электронный вариант работы в формате </w:t>
      </w:r>
      <w:r w:rsidR="001D476B" w:rsidRPr="004D0713">
        <w:rPr>
          <w:spacing w:val="-4"/>
          <w:sz w:val="24"/>
          <w:szCs w:val="24"/>
          <w:lang w:val="en-US"/>
        </w:rPr>
        <w:t>MS</w:t>
      </w:r>
      <w:r w:rsidR="001D476B" w:rsidRPr="004D0713">
        <w:rPr>
          <w:spacing w:val="-4"/>
          <w:sz w:val="24"/>
          <w:szCs w:val="24"/>
        </w:rPr>
        <w:t xml:space="preserve"> </w:t>
      </w:r>
      <w:r w:rsidR="001D476B" w:rsidRPr="004D0713">
        <w:rPr>
          <w:spacing w:val="-4"/>
          <w:sz w:val="24"/>
          <w:szCs w:val="24"/>
          <w:lang w:val="en-US"/>
        </w:rPr>
        <w:t>Word</w:t>
      </w:r>
      <w:r w:rsidR="001D476B" w:rsidRPr="004D0713">
        <w:rPr>
          <w:spacing w:val="-4"/>
          <w:sz w:val="24"/>
          <w:szCs w:val="24"/>
        </w:rPr>
        <w:t>.</w:t>
      </w: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3. Все материалы высылаются на адрес электронной почты: </w:t>
      </w:r>
      <w:hyperlink r:id="rId6" w:history="1">
        <w:r w:rsidRPr="004D0713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4D0713">
          <w:rPr>
            <w:rStyle w:val="a7"/>
            <w:spacing w:val="-4"/>
            <w:sz w:val="24"/>
            <w:szCs w:val="24"/>
          </w:rPr>
          <w:t>@</w:t>
        </w:r>
        <w:r w:rsidRPr="004D0713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4D0713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4D0713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4D0713">
        <w:rPr>
          <w:sz w:val="24"/>
          <w:szCs w:val="24"/>
        </w:rPr>
        <w:t>.</w:t>
      </w: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123EE0" w:rsidRPr="004D0713" w:rsidRDefault="00123EE0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lastRenderedPageBreak/>
        <w:t xml:space="preserve">5. </w:t>
      </w:r>
      <w:r w:rsidR="001D723A" w:rsidRPr="004D0713">
        <w:rPr>
          <w:spacing w:val="-4"/>
          <w:sz w:val="24"/>
          <w:szCs w:val="24"/>
        </w:rPr>
        <w:t xml:space="preserve">Итоги конкурса будут доступны </w:t>
      </w:r>
      <w:r w:rsidR="00711A81">
        <w:rPr>
          <w:b/>
          <w:spacing w:val="-4"/>
          <w:sz w:val="24"/>
          <w:szCs w:val="24"/>
        </w:rPr>
        <w:t>30</w:t>
      </w:r>
      <w:r w:rsidR="00605D7E" w:rsidRPr="004D0713">
        <w:rPr>
          <w:b/>
          <w:spacing w:val="-4"/>
          <w:sz w:val="24"/>
          <w:szCs w:val="24"/>
        </w:rPr>
        <w:t xml:space="preserve"> </w:t>
      </w:r>
      <w:r w:rsidR="00711A81">
        <w:rPr>
          <w:b/>
          <w:spacing w:val="-4"/>
          <w:sz w:val="24"/>
          <w:szCs w:val="24"/>
        </w:rPr>
        <w:t>января</w:t>
      </w:r>
      <w:r w:rsidRPr="004D0713">
        <w:rPr>
          <w:spacing w:val="-4"/>
          <w:sz w:val="24"/>
          <w:szCs w:val="24"/>
        </w:rPr>
        <w:t>: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по электронной почте;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на сайте </w:t>
      </w:r>
      <w:r w:rsidR="001D476B" w:rsidRPr="004D0713">
        <w:rPr>
          <w:spacing w:val="-4"/>
          <w:sz w:val="24"/>
          <w:szCs w:val="24"/>
          <w:lang w:val="en-US"/>
        </w:rPr>
        <w:t>on</w:t>
      </w:r>
      <w:r w:rsidR="001D476B" w:rsidRPr="004D0713">
        <w:rPr>
          <w:spacing w:val="-4"/>
          <w:sz w:val="24"/>
          <w:szCs w:val="24"/>
        </w:rPr>
        <w:t>-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tvor</w:t>
      </w:r>
      <w:proofErr w:type="spellEnd"/>
      <w:r w:rsidR="001D476B" w:rsidRPr="004D0713">
        <w:rPr>
          <w:spacing w:val="-4"/>
          <w:sz w:val="24"/>
          <w:szCs w:val="24"/>
        </w:rPr>
        <w:t>.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ru</w:t>
      </w:r>
      <w:proofErr w:type="spellEnd"/>
      <w:r w:rsidR="001D476B" w:rsidRPr="004D0713">
        <w:rPr>
          <w:spacing w:val="-4"/>
          <w:sz w:val="24"/>
          <w:szCs w:val="24"/>
        </w:rPr>
        <w:t>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1D476B" w:rsidRPr="004D0713">
        <w:rPr>
          <w:spacing w:val="-4"/>
          <w:sz w:val="24"/>
          <w:szCs w:val="24"/>
        </w:rPr>
        <w:t>Вконтакте</w:t>
      </w:r>
      <w:proofErr w:type="spellEnd"/>
      <w:r w:rsidR="001D476B" w:rsidRPr="004D0713">
        <w:rPr>
          <w:spacing w:val="-4"/>
          <w:sz w:val="24"/>
          <w:szCs w:val="24"/>
        </w:rPr>
        <w:t xml:space="preserve">: 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vk</w:t>
      </w:r>
      <w:proofErr w:type="spellEnd"/>
      <w:r w:rsidR="001D476B" w:rsidRPr="004D0713">
        <w:rPr>
          <w:spacing w:val="-4"/>
          <w:sz w:val="24"/>
          <w:szCs w:val="24"/>
        </w:rPr>
        <w:t>.</w:t>
      </w:r>
      <w:r w:rsidR="001D476B" w:rsidRPr="004D0713">
        <w:rPr>
          <w:spacing w:val="-4"/>
          <w:sz w:val="24"/>
          <w:szCs w:val="24"/>
          <w:lang w:val="en-US"/>
        </w:rPr>
        <w:t>com</w:t>
      </w:r>
      <w:r w:rsidR="001D476B" w:rsidRPr="004D0713">
        <w:rPr>
          <w:spacing w:val="-4"/>
          <w:sz w:val="24"/>
          <w:szCs w:val="24"/>
        </w:rPr>
        <w:t>/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ontvor</w:t>
      </w:r>
      <w:proofErr w:type="spellEnd"/>
      <w:r w:rsidR="001D476B" w:rsidRPr="004D0713">
        <w:rPr>
          <w:spacing w:val="-4"/>
          <w:sz w:val="24"/>
          <w:szCs w:val="24"/>
        </w:rPr>
        <w:t>.</w:t>
      </w:r>
    </w:p>
    <w:p w:rsidR="001D476B" w:rsidRPr="00BC4D1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BC4D1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995C61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>
        <w:rPr>
          <w:i/>
          <w:spacing w:val="-4"/>
          <w:sz w:val="24"/>
          <w:szCs w:val="24"/>
        </w:rPr>
        <w:t xml:space="preserve">От публикации работы в сборнике можно отказаться. В этом случае оплачивать необходимо особый </w:t>
      </w:r>
      <w:proofErr w:type="spellStart"/>
      <w:r>
        <w:rPr>
          <w:i/>
          <w:spacing w:val="-4"/>
          <w:sz w:val="24"/>
          <w:szCs w:val="24"/>
        </w:rPr>
        <w:t>оргвзнос</w:t>
      </w:r>
      <w:proofErr w:type="spellEnd"/>
      <w:r>
        <w:rPr>
          <w:i/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– </w:t>
      </w:r>
      <w:r>
        <w:rPr>
          <w:i/>
          <w:spacing w:val="-4"/>
          <w:sz w:val="24"/>
          <w:szCs w:val="24"/>
        </w:rPr>
        <w:t>400 рублей для участника из РФ и 600 рублей для участника из других стран, за каждого соавтора доплата составляет 100 рублей (для всех участников). Отказ оформляется в свободной форме.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Работа, в случае неправильного или некорректного оформления, может быть не принята к публикации. Правила оформления материалов в формате научной статьи представлены в разделе «Общие требования к оформлению научной работы».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Публикация </w:t>
      </w:r>
      <w:r w:rsidR="004239B2">
        <w:rPr>
          <w:spacing w:val="-4"/>
          <w:sz w:val="24"/>
          <w:szCs w:val="24"/>
        </w:rPr>
        <w:t>предусмотрена</w:t>
      </w:r>
      <w:r>
        <w:rPr>
          <w:spacing w:val="-4"/>
          <w:sz w:val="24"/>
          <w:szCs w:val="24"/>
        </w:rPr>
        <w:t xml:space="preserve"> в формате электронного сборника и высылается по электронной почте.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Рассылка дипломов и электронного сборника проходит в течение двух недель после подведения итогов конкурса.</w:t>
      </w:r>
    </w:p>
    <w:p w:rsidR="004D0713" w:rsidRPr="00574C22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 w:rsidRPr="00574C22">
        <w:rPr>
          <w:spacing w:val="-4"/>
          <w:sz w:val="24"/>
          <w:szCs w:val="24"/>
        </w:rPr>
        <w:t>@</w:t>
      </w:r>
      <w:proofErr w:type="spellStart"/>
      <w:r>
        <w:rPr>
          <w:spacing w:val="-4"/>
          <w:sz w:val="24"/>
          <w:szCs w:val="24"/>
          <w:lang w:val="en-US"/>
        </w:rPr>
        <w:t>yandex</w:t>
      </w:r>
      <w:proofErr w:type="spellEnd"/>
      <w:r w:rsidRPr="00574C22"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.</w:t>
      </w:r>
    </w:p>
    <w:p w:rsidR="004D0713" w:rsidRPr="009322AB" w:rsidRDefault="004D0713" w:rsidP="004D0713">
      <w:pPr>
        <w:pStyle w:val="a5"/>
        <w:jc w:val="both"/>
        <w:rPr>
          <w:spacing w:val="-4"/>
          <w:sz w:val="24"/>
          <w:szCs w:val="24"/>
        </w:rPr>
      </w:pPr>
      <w:r w:rsidRPr="009322AB">
        <w:rPr>
          <w:spacing w:val="-4"/>
          <w:sz w:val="24"/>
          <w:szCs w:val="24"/>
        </w:rPr>
        <w:t>6. Объем научной работы не ограничен.</w:t>
      </w:r>
    </w:p>
    <w:p w:rsidR="004D0713" w:rsidRPr="00161199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4D0713" w:rsidRPr="002072B3" w:rsidRDefault="004D0713" w:rsidP="004D0713">
      <w:pPr>
        <w:pStyle w:val="a5"/>
        <w:jc w:val="both"/>
        <w:rPr>
          <w:i/>
          <w:spacing w:val="-4"/>
          <w:sz w:val="24"/>
          <w:szCs w:val="24"/>
        </w:rPr>
      </w:pPr>
      <w:r w:rsidRPr="002072B3">
        <w:rPr>
          <w:i/>
          <w:spacing w:val="-4"/>
          <w:sz w:val="24"/>
          <w:szCs w:val="24"/>
        </w:rPr>
        <w:t xml:space="preserve">8. </w:t>
      </w:r>
      <w:r>
        <w:rPr>
          <w:i/>
          <w:spacing w:val="-4"/>
          <w:sz w:val="24"/>
          <w:szCs w:val="24"/>
        </w:rPr>
        <w:t>Конкурс проходит при информационной поддержке Казанского федерального университета, что будет указано на дипломах участников и победителей конкурса.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4D0713" w:rsidRPr="002C1E7F" w:rsidRDefault="004D0713" w:rsidP="004D0713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B0016E" w:rsidRDefault="00B0016E" w:rsidP="00B0016E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="00711A81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8 февраля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4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.</w:t>
      </w:r>
    </w:p>
    <w:p w:rsidR="00B0016E" w:rsidRDefault="00B0016E" w:rsidP="00B0016E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материалов на сайте электронной </w:t>
      </w:r>
      <w:proofErr w:type="gram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библиотеки 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с индексацией в РИНЦ – две недели с момента официального выхода сборника и его отправки авторам. Срок загрузки материалов в систему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1-3 месяца.</w:t>
      </w:r>
    </w:p>
    <w:p w:rsidR="00B0016E" w:rsidRPr="00E92987" w:rsidRDefault="00B0016E" w:rsidP="00B0016E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 w:rsidRPr="00E92987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Дополнительная информация: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B706BC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у вас ест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ь право вернуть 50%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оргвзноса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в том случае, если в течение полугода с момента отправки в адрес авторов электронного сборника индексации сборника в системе РИНЦ не будет ни одного дня. Если в течение полугода индексация в РИНЦ будет хотя бы в течение одного дня, что издательство готово подтвердить соответствующим скриншотом с сайта</w:t>
      </w:r>
      <w:r w:rsidRPr="00E92987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, возврат не производится. </w:t>
      </w:r>
    </w:p>
    <w:p w:rsidR="00605D7E" w:rsidRPr="00B0016E" w:rsidRDefault="00B0016E" w:rsidP="00B0016E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E408F5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A7712B" w:rsidRDefault="00A7712B" w:rsidP="001D476B">
      <w:pPr>
        <w:spacing w:line="22" w:lineRule="atLeast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4239B2" w:rsidRDefault="004239B2" w:rsidP="001D476B">
      <w:pPr>
        <w:pStyle w:val="a5"/>
        <w:rPr>
          <w:rFonts w:eastAsiaTheme="minorEastAsia" w:cstheme="minorBidi"/>
          <w:b/>
          <w:i/>
          <w:color w:val="000000" w:themeColor="text1"/>
          <w:sz w:val="24"/>
          <w:szCs w:val="24"/>
        </w:rPr>
      </w:pPr>
    </w:p>
    <w:p w:rsidR="004239B2" w:rsidRDefault="004239B2" w:rsidP="001D476B">
      <w:pPr>
        <w:pStyle w:val="a5"/>
        <w:rPr>
          <w:rFonts w:eastAsiaTheme="minorEastAsia" w:cstheme="minorBidi"/>
          <w:b/>
          <w:i/>
          <w:color w:val="000000" w:themeColor="text1"/>
          <w:sz w:val="24"/>
          <w:szCs w:val="24"/>
        </w:rPr>
      </w:pPr>
    </w:p>
    <w:p w:rsidR="00C465B0" w:rsidRDefault="00C465B0" w:rsidP="001D476B">
      <w:pPr>
        <w:pStyle w:val="a5"/>
        <w:rPr>
          <w:spacing w:val="-4"/>
          <w:sz w:val="24"/>
          <w:szCs w:val="24"/>
        </w:rPr>
      </w:pPr>
    </w:p>
    <w:p w:rsidR="00B0016E" w:rsidRDefault="00B0016E" w:rsidP="001D476B">
      <w:pPr>
        <w:pStyle w:val="a5"/>
        <w:rPr>
          <w:spacing w:val="-4"/>
          <w:sz w:val="24"/>
          <w:szCs w:val="24"/>
        </w:rPr>
      </w:pPr>
    </w:p>
    <w:p w:rsidR="00491696" w:rsidRDefault="00491696" w:rsidP="00491696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ОРГВЗНОС</w:t>
      </w:r>
    </w:p>
    <w:p w:rsidR="00491696" w:rsidRDefault="00491696" w:rsidP="00491696">
      <w:pPr>
        <w:pStyle w:val="a5"/>
        <w:jc w:val="both"/>
        <w:rPr>
          <w:spacing w:val="-4"/>
          <w:sz w:val="24"/>
          <w:szCs w:val="24"/>
        </w:rPr>
      </w:pPr>
    </w:p>
    <w:p w:rsidR="00491696" w:rsidRDefault="00491696" w:rsidP="00491696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конкурса авторам. Дипломы мы отправляем по Почте России на то имя, которое указано в сведениях об авторах как получатель, электронный сборник в формате </w:t>
      </w:r>
      <w:r>
        <w:rPr>
          <w:spacing w:val="-4"/>
          <w:sz w:val="24"/>
          <w:szCs w:val="24"/>
          <w:lang w:val="en-US"/>
        </w:rPr>
        <w:t>pdf</w:t>
      </w:r>
      <w:r w:rsidRPr="00D01A7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отправляется по электронной почте тому автору, который высылал материалы для участия в конкурсе.</w:t>
      </w:r>
    </w:p>
    <w:p w:rsidR="00491696" w:rsidRDefault="00491696" w:rsidP="00491696">
      <w:pPr>
        <w:pStyle w:val="a5"/>
        <w:jc w:val="both"/>
        <w:rPr>
          <w:spacing w:val="-4"/>
          <w:sz w:val="24"/>
          <w:szCs w:val="24"/>
        </w:rPr>
      </w:pP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конкурсе составляет </w:t>
      </w:r>
      <w:r w:rsidR="00B0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статью объемом до 6 страниц (включительно) </w:t>
      </w:r>
      <w:r w:rsidRPr="006E4FB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российских участников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980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статью объемом до 6 страниц (включительно) – для зарубежных участников.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(для всех участников). Доплата предусмотрена за каждую страницу, в том числе и за страницы со списком литературы. За соавторство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Минимальный объем публикации –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страницы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(тезисный формат).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России: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участие статьи (один автор) объемом 4 страницы </w:t>
      </w:r>
      <w:r w:rsidRPr="006E4FB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(один автор) объемом в 7 страниц –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880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800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+ 80 рублей за дополнительную страницу);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соавтора – 1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(стартовый </w:t>
      </w:r>
      <w:proofErr w:type="spellStart"/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+ 320 рублей за четыре дополнительные страницы + 200 рублей за соавтора).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других стран (кроме России):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(один автор) объемом 4 страницы – 980 рублей;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(один автор) объемом в 7 страниц – 1060 рублей (ст</w:t>
      </w:r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артовый </w:t>
      </w:r>
      <w:proofErr w:type="spellStart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980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рублей + 80 рублей за дополнительную страницу);</w:t>
      </w:r>
    </w:p>
    <w:p w:rsidR="00491696" w:rsidRDefault="00491696" w:rsidP="0049169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соавтора – 1500 рублей (с</w:t>
      </w:r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тартовый </w:t>
      </w:r>
      <w:proofErr w:type="spellStart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980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рублей + 320 рублей за четыре дополнительные страницы + 200 рублей за соавтора).</w:t>
      </w:r>
    </w:p>
    <w:p w:rsidR="00491696" w:rsidRDefault="00491696" w:rsidP="00491696">
      <w:pPr>
        <w:spacing w:line="237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России платить следует по банковским реквизитам, указанным ниже.</w:t>
      </w:r>
    </w:p>
    <w:p w:rsidR="00491696" w:rsidRPr="00D6685C" w:rsidRDefault="00491696" w:rsidP="00491696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системы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b/>
          <w:spacing w:val="-4"/>
          <w:sz w:val="24"/>
          <w:szCs w:val="24"/>
        </w:rPr>
        <w:t xml:space="preserve">, </w:t>
      </w:r>
      <w:r>
        <w:rPr>
          <w:b/>
          <w:spacing w:val="-4"/>
          <w:sz w:val="24"/>
          <w:szCs w:val="24"/>
          <w:lang w:val="en-US"/>
        </w:rPr>
        <w:t>Contact</w:t>
      </w:r>
      <w:r>
        <w:rPr>
          <w:b/>
          <w:spacing w:val="-4"/>
          <w:sz w:val="24"/>
          <w:szCs w:val="24"/>
        </w:rPr>
        <w:t xml:space="preserve">, </w:t>
      </w:r>
      <w:proofErr w:type="spellStart"/>
      <w:r>
        <w:rPr>
          <w:b/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7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491696" w:rsidRDefault="00491696" w:rsidP="0049169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публикации,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491696" w:rsidRDefault="00491696" w:rsidP="00491696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участию, или у Вас есть сомнения по поводу итоговой стоимости участия, пожалуйста, обязательно напишите нам на электронную почту, мы Вам всё разъясним! </w:t>
      </w:r>
    </w:p>
    <w:p w:rsidR="00491696" w:rsidRDefault="00491696" w:rsidP="00491696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ДОПОЛНИТЕЛЬНО: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 xml:space="preserve">СКИДКА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</w:t>
      </w:r>
      <w:r w:rsidR="00711A81">
        <w:rPr>
          <w:b/>
          <w:spacing w:val="-4"/>
          <w:sz w:val="24"/>
          <w:szCs w:val="24"/>
        </w:rPr>
        <w:t>января</w:t>
      </w:r>
      <w:r>
        <w:rPr>
          <w:b/>
          <w:spacing w:val="-4"/>
          <w:sz w:val="24"/>
          <w:szCs w:val="24"/>
        </w:rPr>
        <w:t xml:space="preserve"> </w:t>
      </w:r>
      <w:r w:rsidR="00711A81">
        <w:rPr>
          <w:b/>
          <w:spacing w:val="-4"/>
          <w:sz w:val="24"/>
          <w:szCs w:val="24"/>
        </w:rPr>
        <w:t>2024</w:t>
      </w:r>
      <w:r>
        <w:rPr>
          <w:b/>
          <w:spacing w:val="-4"/>
          <w:sz w:val="24"/>
          <w:szCs w:val="24"/>
        </w:rPr>
        <w:t xml:space="preserve"> года.</w:t>
      </w:r>
    </w:p>
    <w:p w:rsidR="001D476B" w:rsidRDefault="001D476B" w:rsidP="001D476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ЗАЯВКА НА УЧАСТИЕ В КОНКУРСЕ </w:t>
      </w:r>
    </w:p>
    <w:tbl>
      <w:tblPr>
        <w:tblpPr w:leftFromText="180" w:rightFromText="180" w:vertAnchor="text" w:horzAnchor="margin" w:tblpY="4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2410"/>
      </w:tblGrid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A9103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A910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Default="001D476B" w:rsidP="00D21DE3">
            <w:pPr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1D476B" w:rsidRPr="00E70F17" w:rsidRDefault="001D476B" w:rsidP="00D21DE3">
            <w:pPr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Количество страниц в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работе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автора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A7712B" w:rsidTr="007A0B88">
        <w:trPr>
          <w:trHeight w:val="355"/>
        </w:trPr>
        <w:tc>
          <w:tcPr>
            <w:tcW w:w="7054" w:type="dxa"/>
          </w:tcPr>
          <w:p w:rsidR="001D476B" w:rsidRPr="00BC1FA8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Работа направлена для участия в конкурсе</w:t>
            </w:r>
          </w:p>
        </w:tc>
        <w:tc>
          <w:tcPr>
            <w:tcW w:w="2410" w:type="dxa"/>
            <w:vAlign w:val="center"/>
          </w:tcPr>
          <w:p w:rsidR="001D476B" w:rsidRPr="00516BAE" w:rsidRDefault="00C05DEF" w:rsidP="00711A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2AB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>«</w:t>
            </w:r>
            <w:r w:rsidR="00711A81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Лучшие научные тезисы</w:t>
            </w:r>
            <w:r w:rsidRPr="00AE6E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 xml:space="preserve"> – </w:t>
            </w:r>
            <w:r w:rsidR="00711A81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2024</w:t>
            </w:r>
            <w:r w:rsidRPr="009322AB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>»</w:t>
            </w:r>
          </w:p>
        </w:tc>
      </w:tr>
      <w:tr w:rsidR="001D476B" w:rsidRPr="00E70F17" w:rsidTr="00D21DE3">
        <w:trPr>
          <w:trHeight w:val="893"/>
        </w:trPr>
        <w:tc>
          <w:tcPr>
            <w:tcW w:w="7054" w:type="dxa"/>
          </w:tcPr>
          <w:p w:rsidR="001D476B" w:rsidRPr="00E70F17" w:rsidRDefault="001D476B" w:rsidP="00D21DE3">
            <w:pPr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B51EC3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D21DE3">
        <w:tc>
          <w:tcPr>
            <w:tcW w:w="7054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410" w:type="dxa"/>
          </w:tcPr>
          <w:p w:rsidR="001D476B" w:rsidRPr="00E70F17" w:rsidRDefault="001D476B" w:rsidP="00D21DE3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1D476B" w:rsidRDefault="001D476B" w:rsidP="001D476B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1D476B" w:rsidRDefault="001D476B" w:rsidP="001D47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476B" w:rsidRPr="00EB449F" w:rsidRDefault="001D476B" w:rsidP="001D47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авторе заполняются на каждого автора в отдельности. От правильности указанных данных зависят итоги обработки материалов.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BC1FA8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1D476B" w:rsidRPr="00150848" w:rsidRDefault="001D476B" w:rsidP="001D476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D476B" w:rsidRPr="00434B62" w:rsidRDefault="001D476B" w:rsidP="001D476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1D476B" w:rsidRDefault="004D0713" w:rsidP="001D476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2718A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>. После отступа в 2 интервала следует аннотация, за ней –</w:t>
      </w:r>
      <w:r w:rsidRPr="006E4FB1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</w:t>
      </w:r>
      <w:r w:rsidR="001D476B">
        <w:rPr>
          <w:rFonts w:eastAsiaTheme="minorEastAsia"/>
          <w:spacing w:val="-4"/>
          <w:sz w:val="24"/>
          <w:szCs w:val="24"/>
        </w:rPr>
        <w:t>.</w:t>
      </w:r>
    </w:p>
    <w:p w:rsidR="004D0713" w:rsidRDefault="004D0713" w:rsidP="004D071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4D0713" w:rsidRPr="00AD187A" w:rsidRDefault="004D0713" w:rsidP="004D071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3A85" w:rsidRDefault="00713A85" w:rsidP="00713A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713A85" w:rsidRDefault="00713A85" w:rsidP="00713A85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4. </w:t>
      </w:r>
      <w:proofErr w:type="spellStart"/>
      <w:r>
        <w:rPr>
          <w:spacing w:val="-4"/>
          <w:sz w:val="20"/>
        </w:rPr>
        <w:t>Равочкин</w:t>
      </w:r>
      <w:proofErr w:type="spellEnd"/>
      <w:r>
        <w:rPr>
          <w:spacing w:val="-4"/>
          <w:sz w:val="20"/>
        </w:rPr>
        <w:t xml:space="preserve"> Н.Н. – кандидат философских наук, доцент Кузбасской государственной сельскохозяйственной академии, г. Кемерово,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9. </w:t>
      </w:r>
      <w:proofErr w:type="spellStart"/>
      <w:r>
        <w:rPr>
          <w:spacing w:val="-4"/>
          <w:sz w:val="20"/>
        </w:rPr>
        <w:t>Ризаева</w:t>
      </w:r>
      <w:proofErr w:type="spellEnd"/>
      <w:r>
        <w:rPr>
          <w:spacing w:val="-4"/>
          <w:sz w:val="20"/>
        </w:rPr>
        <w:t xml:space="preserve"> Н.М. – кандидат фармацевтических наук, доцент Ташкентского фармацевтического института, г. Ташкент,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713A85" w:rsidRDefault="00713A85" w:rsidP="00713A85">
      <w:pPr>
        <w:pStyle w:val="a5"/>
        <w:jc w:val="both"/>
        <w:rPr>
          <w:i/>
          <w:spacing w:val="-4"/>
          <w:sz w:val="20"/>
        </w:rPr>
      </w:pPr>
      <w:r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4D0713" w:rsidRPr="00F30B1B" w:rsidRDefault="004D0713" w:rsidP="004D07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713" w:rsidRPr="00693391" w:rsidRDefault="004D0713" w:rsidP="004D071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4D0713" w:rsidRPr="006459FE" w:rsidRDefault="004D0713" w:rsidP="004D07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9FE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6459FE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6459FE" w:rsidRDefault="006459FE" w:rsidP="006459F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6459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D0713" w:rsidRPr="00345CFF" w:rsidRDefault="004D0713" w:rsidP="004D071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4D0713" w:rsidRDefault="004D0713" w:rsidP="004D071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D0713" w:rsidRDefault="004D0713" w:rsidP="004D0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p w:rsidR="001D476B" w:rsidRPr="006C5F0A" w:rsidRDefault="001D476B" w:rsidP="001D476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1D476B" w:rsidTr="00D21DE3">
        <w:trPr>
          <w:trHeight w:val="1266"/>
        </w:trPr>
        <w:tc>
          <w:tcPr>
            <w:tcW w:w="3157" w:type="dxa"/>
          </w:tcPr>
          <w:p w:rsidR="001D476B" w:rsidRPr="005112AC" w:rsidRDefault="001D476B" w:rsidP="00D21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1D476B" w:rsidRDefault="001D476B" w:rsidP="00D2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1D476B" w:rsidRDefault="001D476B" w:rsidP="00D21D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1D476B" w:rsidRDefault="001D476B" w:rsidP="00D21D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1D476B" w:rsidTr="00D21DE3">
        <w:trPr>
          <w:trHeight w:val="846"/>
        </w:trPr>
        <w:tc>
          <w:tcPr>
            <w:tcW w:w="3157" w:type="dxa"/>
          </w:tcPr>
          <w:p w:rsidR="001D476B" w:rsidRPr="005112AC" w:rsidRDefault="001D476B" w:rsidP="00D21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1D476B" w:rsidRDefault="001D476B" w:rsidP="00D2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4D071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4D071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D476B" w:rsidRDefault="001D476B" w:rsidP="00D21D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1D476B" w:rsidRDefault="001D476B" w:rsidP="00D21DE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1D476B" w:rsidRPr="005112AC" w:rsidTr="00D21DE3">
        <w:trPr>
          <w:trHeight w:val="435"/>
        </w:trPr>
        <w:tc>
          <w:tcPr>
            <w:tcW w:w="3157" w:type="dxa"/>
          </w:tcPr>
          <w:p w:rsidR="001D476B" w:rsidRPr="005112AC" w:rsidRDefault="001D476B" w:rsidP="00D21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1D476B" w:rsidRPr="005112AC" w:rsidRDefault="00C05DEF" w:rsidP="00711A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МК 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711A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Лучшие научные тезисы 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– </w:t>
            </w:r>
            <w:r w:rsidR="00711A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1D476B" w:rsidRPr="00816F40" w:rsidTr="00D21DE3">
        <w:trPr>
          <w:trHeight w:val="964"/>
        </w:trPr>
        <w:tc>
          <w:tcPr>
            <w:tcW w:w="9554" w:type="dxa"/>
            <w:gridSpan w:val="2"/>
          </w:tcPr>
          <w:p w:rsidR="00491696" w:rsidRDefault="00491696" w:rsidP="00491696">
            <w:pPr>
              <w:spacing w:after="0" w:line="264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491696" w:rsidRDefault="00491696" w:rsidP="0049169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 Кошелек: 41001790968661</w:t>
            </w:r>
          </w:p>
          <w:p w:rsidR="001D476B" w:rsidRPr="00816F40" w:rsidRDefault="00491696" w:rsidP="004916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Кошелек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перевод по номеру +79503125696 или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никнейму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KUZKUZM</w:t>
            </w:r>
          </w:p>
        </w:tc>
      </w:tr>
      <w:tr w:rsidR="001D476B" w:rsidRPr="00FA1638" w:rsidTr="00D21DE3">
        <w:trPr>
          <w:trHeight w:val="1276"/>
        </w:trPr>
        <w:tc>
          <w:tcPr>
            <w:tcW w:w="9554" w:type="dxa"/>
            <w:gridSpan w:val="2"/>
          </w:tcPr>
          <w:p w:rsidR="001D476B" w:rsidRPr="00FA1638" w:rsidRDefault="001D476B" w:rsidP="00D21DE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Представляем Вашему вниманию все научные мероприятия Общества Науки и Творчества в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январе 2024 года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Конференции: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Pr="00696F0E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202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гуманитарных и общественных наук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Культура как ключевой фактор развития науки XXI века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(МК-29)</w:t>
      </w:r>
    </w:p>
    <w:p w:rsidR="00711A81" w:rsidRPr="00696F0E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202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Юридические науки и их роль в формировании правовой культуры современного человека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(МЮ-29)</w:t>
      </w:r>
    </w:p>
    <w:p w:rsidR="00711A81" w:rsidRPr="00696F0E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202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Психология и педагогика: интеграция наук в XXI веке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(МП-29)</w:t>
      </w:r>
    </w:p>
    <w:p w:rsidR="00711A81" w:rsidRPr="00696F0E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8202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Инновационные подходы развития экономики и управления в XXI веке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(МЭ-29)</w:t>
      </w:r>
    </w:p>
    <w:p w:rsidR="00711A81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27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Актуальные вопросы естественных и технических наук в современном научном знании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(МЕ-29)</w:t>
      </w:r>
    </w:p>
    <w:p w:rsidR="00711A81" w:rsidRPr="00696F0E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Роль медицины и здравоохранения в современном обществе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(МЗ-29)</w:t>
      </w:r>
    </w:p>
    <w:p w:rsidR="00711A81" w:rsidRPr="00696F0E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</w:t>
      </w:r>
      <w:r w:rsidRPr="008202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января. 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XXIX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Международная научно-практическая конференция «</w:t>
      </w:r>
      <w:r w:rsidRPr="00696F0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Развитие науки и образования в условиях глобализации: тренды и перспективы</w:t>
      </w:r>
      <w:r w:rsidRPr="00696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(ММ-29)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Публикации: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1-31 января. Международный научный журнал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SCIENCE TIME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(Выпуск №1/2024)</w:t>
      </w:r>
    </w:p>
    <w:p w:rsidR="00711A81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1-31 января. Международный научный журнал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Вестник Науки и Творчества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(Выпуск №1/2024)</w:t>
      </w:r>
    </w:p>
    <w:p w:rsidR="00711A81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1-31 января. Международный научный журнал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Научное знание современности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 (Выпуск №1/2024)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Конкурсы: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24 января.  Международный конкурс проектов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Лучшее научное предложение – 2024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25 января.  Международный конкурс презентаций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Наука года – 2024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26 января.  Международный конкурс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Лучший научный перевод – 2024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27 января.  Международный научный конкурс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Преподаватель года – 2024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 января.  Международный конкурс «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Лучшие научные тезисы – 2024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Олимпиады: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января.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образовательному процессу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января.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финансовому праву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23-28 января.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теории аргументации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25-30 января.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маркетингу</w:t>
      </w:r>
    </w:p>
    <w:p w:rsidR="00711A81" w:rsidRDefault="00711A81" w:rsidP="00711A81">
      <w:pPr>
        <w:spacing w:after="0" w:line="264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25-30 января.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юриспруденции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25-30 января. Международная научная 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теории физической культуры</w:t>
      </w:r>
    </w:p>
    <w:p w:rsidR="00711A81" w:rsidRDefault="00711A81" w:rsidP="00711A81">
      <w:pPr>
        <w:spacing w:after="0" w:line="264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3A56DC" w:rsidRPr="00711A81" w:rsidRDefault="00711A81" w:rsidP="00711A81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on-tvor.ru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3A56DC" w:rsidRPr="00711A81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0147"/>
    <w:rsid w:val="000007C0"/>
    <w:rsid w:val="000015C1"/>
    <w:rsid w:val="00002C42"/>
    <w:rsid w:val="000316EC"/>
    <w:rsid w:val="0003619B"/>
    <w:rsid w:val="000367F3"/>
    <w:rsid w:val="000408FE"/>
    <w:rsid w:val="00044BC0"/>
    <w:rsid w:val="00046D72"/>
    <w:rsid w:val="00047254"/>
    <w:rsid w:val="00051221"/>
    <w:rsid w:val="00056590"/>
    <w:rsid w:val="00060820"/>
    <w:rsid w:val="00063F3E"/>
    <w:rsid w:val="00064594"/>
    <w:rsid w:val="000646FF"/>
    <w:rsid w:val="0006740E"/>
    <w:rsid w:val="00067948"/>
    <w:rsid w:val="00071CF6"/>
    <w:rsid w:val="00072954"/>
    <w:rsid w:val="00073618"/>
    <w:rsid w:val="00077876"/>
    <w:rsid w:val="000870DB"/>
    <w:rsid w:val="00093809"/>
    <w:rsid w:val="000A0269"/>
    <w:rsid w:val="000A03D4"/>
    <w:rsid w:val="000A246B"/>
    <w:rsid w:val="000B7F34"/>
    <w:rsid w:val="000D23D9"/>
    <w:rsid w:val="000D52F8"/>
    <w:rsid w:val="000D77EF"/>
    <w:rsid w:val="000E276B"/>
    <w:rsid w:val="000F2DF8"/>
    <w:rsid w:val="000F3325"/>
    <w:rsid w:val="000F4F1F"/>
    <w:rsid w:val="000F544D"/>
    <w:rsid w:val="00107213"/>
    <w:rsid w:val="001153CB"/>
    <w:rsid w:val="00123EE0"/>
    <w:rsid w:val="00136F5B"/>
    <w:rsid w:val="001419CB"/>
    <w:rsid w:val="00145518"/>
    <w:rsid w:val="00150848"/>
    <w:rsid w:val="001601F5"/>
    <w:rsid w:val="00161199"/>
    <w:rsid w:val="00174205"/>
    <w:rsid w:val="0017608F"/>
    <w:rsid w:val="00186F64"/>
    <w:rsid w:val="00191C0A"/>
    <w:rsid w:val="00194065"/>
    <w:rsid w:val="00194E3D"/>
    <w:rsid w:val="001A57E1"/>
    <w:rsid w:val="001A7A89"/>
    <w:rsid w:val="001C1E17"/>
    <w:rsid w:val="001C64AF"/>
    <w:rsid w:val="001D3B50"/>
    <w:rsid w:val="001D3E4F"/>
    <w:rsid w:val="001D476B"/>
    <w:rsid w:val="001D723A"/>
    <w:rsid w:val="001E5CAF"/>
    <w:rsid w:val="001E7875"/>
    <w:rsid w:val="001F5D33"/>
    <w:rsid w:val="001F7493"/>
    <w:rsid w:val="00204101"/>
    <w:rsid w:val="00206BEB"/>
    <w:rsid w:val="002072B3"/>
    <w:rsid w:val="00211E05"/>
    <w:rsid w:val="002177BB"/>
    <w:rsid w:val="002243F7"/>
    <w:rsid w:val="00226F6F"/>
    <w:rsid w:val="00227B45"/>
    <w:rsid w:val="00232CEE"/>
    <w:rsid w:val="002340C3"/>
    <w:rsid w:val="00242101"/>
    <w:rsid w:val="002515C6"/>
    <w:rsid w:val="00251A32"/>
    <w:rsid w:val="00254031"/>
    <w:rsid w:val="0026150F"/>
    <w:rsid w:val="002630A2"/>
    <w:rsid w:val="0026627D"/>
    <w:rsid w:val="00266A73"/>
    <w:rsid w:val="00284A30"/>
    <w:rsid w:val="0029326E"/>
    <w:rsid w:val="002B3837"/>
    <w:rsid w:val="002B406F"/>
    <w:rsid w:val="002C288D"/>
    <w:rsid w:val="002D1D62"/>
    <w:rsid w:val="002D6C0C"/>
    <w:rsid w:val="002D7955"/>
    <w:rsid w:val="002E2439"/>
    <w:rsid w:val="002E7327"/>
    <w:rsid w:val="002F050B"/>
    <w:rsid w:val="002F21F8"/>
    <w:rsid w:val="00300EFF"/>
    <w:rsid w:val="0030127F"/>
    <w:rsid w:val="00304D5D"/>
    <w:rsid w:val="00321E12"/>
    <w:rsid w:val="003239A3"/>
    <w:rsid w:val="00325A96"/>
    <w:rsid w:val="00330682"/>
    <w:rsid w:val="003307D4"/>
    <w:rsid w:val="00342198"/>
    <w:rsid w:val="00343CAD"/>
    <w:rsid w:val="00346733"/>
    <w:rsid w:val="00352B06"/>
    <w:rsid w:val="00375851"/>
    <w:rsid w:val="00377872"/>
    <w:rsid w:val="00377D5E"/>
    <w:rsid w:val="00384217"/>
    <w:rsid w:val="00385349"/>
    <w:rsid w:val="003859CA"/>
    <w:rsid w:val="003869F0"/>
    <w:rsid w:val="003925D6"/>
    <w:rsid w:val="003A2CC1"/>
    <w:rsid w:val="003A56DC"/>
    <w:rsid w:val="003A65AC"/>
    <w:rsid w:val="003B0BA5"/>
    <w:rsid w:val="003B3659"/>
    <w:rsid w:val="003C56D9"/>
    <w:rsid w:val="003D658B"/>
    <w:rsid w:val="003E1A3E"/>
    <w:rsid w:val="003E7EEE"/>
    <w:rsid w:val="003F079C"/>
    <w:rsid w:val="003F355E"/>
    <w:rsid w:val="003F3D54"/>
    <w:rsid w:val="003F6251"/>
    <w:rsid w:val="003F7420"/>
    <w:rsid w:val="003F74B9"/>
    <w:rsid w:val="00402CDB"/>
    <w:rsid w:val="00403C93"/>
    <w:rsid w:val="00404473"/>
    <w:rsid w:val="004110E4"/>
    <w:rsid w:val="00415742"/>
    <w:rsid w:val="0042002F"/>
    <w:rsid w:val="0042366B"/>
    <w:rsid w:val="004239B2"/>
    <w:rsid w:val="00423BBF"/>
    <w:rsid w:val="00427530"/>
    <w:rsid w:val="00432591"/>
    <w:rsid w:val="00434C35"/>
    <w:rsid w:val="00436F30"/>
    <w:rsid w:val="004405FF"/>
    <w:rsid w:val="0044344B"/>
    <w:rsid w:val="00453458"/>
    <w:rsid w:val="00460B14"/>
    <w:rsid w:val="00467B69"/>
    <w:rsid w:val="00470431"/>
    <w:rsid w:val="00473B9A"/>
    <w:rsid w:val="004761FD"/>
    <w:rsid w:val="0048192B"/>
    <w:rsid w:val="0048680B"/>
    <w:rsid w:val="00491696"/>
    <w:rsid w:val="004A5573"/>
    <w:rsid w:val="004C2834"/>
    <w:rsid w:val="004C4CF2"/>
    <w:rsid w:val="004C63F0"/>
    <w:rsid w:val="004C6E0B"/>
    <w:rsid w:val="004D0713"/>
    <w:rsid w:val="004D554A"/>
    <w:rsid w:val="004E2E15"/>
    <w:rsid w:val="004E4E1B"/>
    <w:rsid w:val="004E5967"/>
    <w:rsid w:val="004F23CD"/>
    <w:rsid w:val="004F2D9B"/>
    <w:rsid w:val="004F5CDF"/>
    <w:rsid w:val="004F7321"/>
    <w:rsid w:val="004F7A92"/>
    <w:rsid w:val="005005F9"/>
    <w:rsid w:val="005112AC"/>
    <w:rsid w:val="005116CA"/>
    <w:rsid w:val="00516BAE"/>
    <w:rsid w:val="005274FB"/>
    <w:rsid w:val="005335BF"/>
    <w:rsid w:val="00536038"/>
    <w:rsid w:val="0053757E"/>
    <w:rsid w:val="0054031E"/>
    <w:rsid w:val="005514B3"/>
    <w:rsid w:val="0056331E"/>
    <w:rsid w:val="00572EC9"/>
    <w:rsid w:val="00574C22"/>
    <w:rsid w:val="00583AF9"/>
    <w:rsid w:val="0058769F"/>
    <w:rsid w:val="005904B0"/>
    <w:rsid w:val="00595A14"/>
    <w:rsid w:val="00596406"/>
    <w:rsid w:val="005A2B33"/>
    <w:rsid w:val="005B3AA6"/>
    <w:rsid w:val="005B4A66"/>
    <w:rsid w:val="005C53E1"/>
    <w:rsid w:val="005C77CC"/>
    <w:rsid w:val="005C77E7"/>
    <w:rsid w:val="005E3144"/>
    <w:rsid w:val="005E42D9"/>
    <w:rsid w:val="005E445B"/>
    <w:rsid w:val="005F677C"/>
    <w:rsid w:val="00602DEF"/>
    <w:rsid w:val="00603EA9"/>
    <w:rsid w:val="00605D7E"/>
    <w:rsid w:val="00611A53"/>
    <w:rsid w:val="006139BC"/>
    <w:rsid w:val="00636ADE"/>
    <w:rsid w:val="00642492"/>
    <w:rsid w:val="006459FE"/>
    <w:rsid w:val="00645B45"/>
    <w:rsid w:val="00651347"/>
    <w:rsid w:val="00662798"/>
    <w:rsid w:val="00681D3C"/>
    <w:rsid w:val="006829C0"/>
    <w:rsid w:val="006A1194"/>
    <w:rsid w:val="006A2624"/>
    <w:rsid w:val="006A2F44"/>
    <w:rsid w:val="006A4F10"/>
    <w:rsid w:val="006A6727"/>
    <w:rsid w:val="006A75B5"/>
    <w:rsid w:val="006B1AF3"/>
    <w:rsid w:val="006B5195"/>
    <w:rsid w:val="006B7C15"/>
    <w:rsid w:val="006C090F"/>
    <w:rsid w:val="006D564C"/>
    <w:rsid w:val="006E39AD"/>
    <w:rsid w:val="006E44C7"/>
    <w:rsid w:val="0070096E"/>
    <w:rsid w:val="00702450"/>
    <w:rsid w:val="00703B5E"/>
    <w:rsid w:val="00710620"/>
    <w:rsid w:val="00710677"/>
    <w:rsid w:val="00711A81"/>
    <w:rsid w:val="00713A85"/>
    <w:rsid w:val="007162C5"/>
    <w:rsid w:val="00716DB7"/>
    <w:rsid w:val="00723337"/>
    <w:rsid w:val="0073304B"/>
    <w:rsid w:val="00734599"/>
    <w:rsid w:val="00736CBE"/>
    <w:rsid w:val="0075632C"/>
    <w:rsid w:val="00756FBA"/>
    <w:rsid w:val="007603F0"/>
    <w:rsid w:val="00761B16"/>
    <w:rsid w:val="00761E94"/>
    <w:rsid w:val="0076461E"/>
    <w:rsid w:val="007658BE"/>
    <w:rsid w:val="0076779F"/>
    <w:rsid w:val="0077025D"/>
    <w:rsid w:val="00772B7E"/>
    <w:rsid w:val="007737A4"/>
    <w:rsid w:val="00775934"/>
    <w:rsid w:val="00775EE5"/>
    <w:rsid w:val="0077672D"/>
    <w:rsid w:val="007907AE"/>
    <w:rsid w:val="00795059"/>
    <w:rsid w:val="00797E25"/>
    <w:rsid w:val="007A0B88"/>
    <w:rsid w:val="007A2D75"/>
    <w:rsid w:val="007A4BE0"/>
    <w:rsid w:val="007A6852"/>
    <w:rsid w:val="007A7717"/>
    <w:rsid w:val="007B279A"/>
    <w:rsid w:val="007B4C8C"/>
    <w:rsid w:val="007B6087"/>
    <w:rsid w:val="007B6D4F"/>
    <w:rsid w:val="007B6F10"/>
    <w:rsid w:val="007B71FB"/>
    <w:rsid w:val="007B7F92"/>
    <w:rsid w:val="007C1088"/>
    <w:rsid w:val="007C22A3"/>
    <w:rsid w:val="007D12D5"/>
    <w:rsid w:val="007D2871"/>
    <w:rsid w:val="007D3FFD"/>
    <w:rsid w:val="007D5994"/>
    <w:rsid w:val="007F0879"/>
    <w:rsid w:val="007F3006"/>
    <w:rsid w:val="00822DC2"/>
    <w:rsid w:val="008264CB"/>
    <w:rsid w:val="00831CA3"/>
    <w:rsid w:val="0083284D"/>
    <w:rsid w:val="008340E0"/>
    <w:rsid w:val="00846681"/>
    <w:rsid w:val="00847F47"/>
    <w:rsid w:val="008531E9"/>
    <w:rsid w:val="00855A24"/>
    <w:rsid w:val="0086084F"/>
    <w:rsid w:val="00867117"/>
    <w:rsid w:val="00867BF0"/>
    <w:rsid w:val="00880CB3"/>
    <w:rsid w:val="00882A77"/>
    <w:rsid w:val="00884B11"/>
    <w:rsid w:val="008850B5"/>
    <w:rsid w:val="0089125A"/>
    <w:rsid w:val="008A7C9B"/>
    <w:rsid w:val="008B3E47"/>
    <w:rsid w:val="008B3F3C"/>
    <w:rsid w:val="008B564A"/>
    <w:rsid w:val="008B79B4"/>
    <w:rsid w:val="008C0A35"/>
    <w:rsid w:val="008D6C1A"/>
    <w:rsid w:val="008E0342"/>
    <w:rsid w:val="008E1BD4"/>
    <w:rsid w:val="008F07CA"/>
    <w:rsid w:val="008F16B2"/>
    <w:rsid w:val="009003AD"/>
    <w:rsid w:val="009150D0"/>
    <w:rsid w:val="00930A7A"/>
    <w:rsid w:val="009322AB"/>
    <w:rsid w:val="00941500"/>
    <w:rsid w:val="009468DE"/>
    <w:rsid w:val="00952BA1"/>
    <w:rsid w:val="00953948"/>
    <w:rsid w:val="0096463E"/>
    <w:rsid w:val="00974C62"/>
    <w:rsid w:val="009815DF"/>
    <w:rsid w:val="009819D2"/>
    <w:rsid w:val="00981A4D"/>
    <w:rsid w:val="00982014"/>
    <w:rsid w:val="00984274"/>
    <w:rsid w:val="009843DF"/>
    <w:rsid w:val="0098774D"/>
    <w:rsid w:val="00987C7F"/>
    <w:rsid w:val="0099205C"/>
    <w:rsid w:val="00992790"/>
    <w:rsid w:val="00992E2A"/>
    <w:rsid w:val="00995C61"/>
    <w:rsid w:val="009A3315"/>
    <w:rsid w:val="009A6FC8"/>
    <w:rsid w:val="009B15D7"/>
    <w:rsid w:val="009D0863"/>
    <w:rsid w:val="009D5660"/>
    <w:rsid w:val="009D6058"/>
    <w:rsid w:val="009E2B5B"/>
    <w:rsid w:val="009E6EBD"/>
    <w:rsid w:val="009F03A4"/>
    <w:rsid w:val="009F0564"/>
    <w:rsid w:val="009F0F2A"/>
    <w:rsid w:val="009F5B45"/>
    <w:rsid w:val="009F73DC"/>
    <w:rsid w:val="00A06FE5"/>
    <w:rsid w:val="00A11DD7"/>
    <w:rsid w:val="00A163D7"/>
    <w:rsid w:val="00A22972"/>
    <w:rsid w:val="00A22D51"/>
    <w:rsid w:val="00A27EDD"/>
    <w:rsid w:val="00A35F5A"/>
    <w:rsid w:val="00A41CF3"/>
    <w:rsid w:val="00A43EDD"/>
    <w:rsid w:val="00A46CC9"/>
    <w:rsid w:val="00A50B95"/>
    <w:rsid w:val="00A56CB0"/>
    <w:rsid w:val="00A574DA"/>
    <w:rsid w:val="00A60D4B"/>
    <w:rsid w:val="00A611A3"/>
    <w:rsid w:val="00A64FE9"/>
    <w:rsid w:val="00A76DC0"/>
    <w:rsid w:val="00A7712B"/>
    <w:rsid w:val="00A87259"/>
    <w:rsid w:val="00A91035"/>
    <w:rsid w:val="00A92188"/>
    <w:rsid w:val="00A97138"/>
    <w:rsid w:val="00AA5080"/>
    <w:rsid w:val="00AB1115"/>
    <w:rsid w:val="00AB2427"/>
    <w:rsid w:val="00AB2D29"/>
    <w:rsid w:val="00AB5D50"/>
    <w:rsid w:val="00AC018E"/>
    <w:rsid w:val="00AD4406"/>
    <w:rsid w:val="00AD4526"/>
    <w:rsid w:val="00AD4CE0"/>
    <w:rsid w:val="00AD5B95"/>
    <w:rsid w:val="00AD79A5"/>
    <w:rsid w:val="00AE056C"/>
    <w:rsid w:val="00AE637C"/>
    <w:rsid w:val="00AE6EAF"/>
    <w:rsid w:val="00AF07DD"/>
    <w:rsid w:val="00AF20FB"/>
    <w:rsid w:val="00AF3A23"/>
    <w:rsid w:val="00AF7457"/>
    <w:rsid w:val="00B0016E"/>
    <w:rsid w:val="00B01E70"/>
    <w:rsid w:val="00B03584"/>
    <w:rsid w:val="00B03C44"/>
    <w:rsid w:val="00B05547"/>
    <w:rsid w:val="00B14825"/>
    <w:rsid w:val="00B1536B"/>
    <w:rsid w:val="00B22574"/>
    <w:rsid w:val="00B245CD"/>
    <w:rsid w:val="00B2719E"/>
    <w:rsid w:val="00B467E6"/>
    <w:rsid w:val="00B50B74"/>
    <w:rsid w:val="00B52CA4"/>
    <w:rsid w:val="00B73AE5"/>
    <w:rsid w:val="00B74D95"/>
    <w:rsid w:val="00B8500E"/>
    <w:rsid w:val="00B85D49"/>
    <w:rsid w:val="00B93DA0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2AA9"/>
    <w:rsid w:val="00BC4695"/>
    <w:rsid w:val="00BC4D1B"/>
    <w:rsid w:val="00BC6032"/>
    <w:rsid w:val="00BD16B2"/>
    <w:rsid w:val="00BE136D"/>
    <w:rsid w:val="00BE213B"/>
    <w:rsid w:val="00BE23DB"/>
    <w:rsid w:val="00BE43F0"/>
    <w:rsid w:val="00BE5C1B"/>
    <w:rsid w:val="00BF0347"/>
    <w:rsid w:val="00BF3133"/>
    <w:rsid w:val="00BF31F6"/>
    <w:rsid w:val="00BF3AFF"/>
    <w:rsid w:val="00BF4755"/>
    <w:rsid w:val="00BF529D"/>
    <w:rsid w:val="00BF6C14"/>
    <w:rsid w:val="00BF6F33"/>
    <w:rsid w:val="00C0355F"/>
    <w:rsid w:val="00C05DEF"/>
    <w:rsid w:val="00C063BE"/>
    <w:rsid w:val="00C31639"/>
    <w:rsid w:val="00C33916"/>
    <w:rsid w:val="00C44E48"/>
    <w:rsid w:val="00C465B0"/>
    <w:rsid w:val="00C53C8B"/>
    <w:rsid w:val="00C62E36"/>
    <w:rsid w:val="00C65893"/>
    <w:rsid w:val="00C87C89"/>
    <w:rsid w:val="00C92FE3"/>
    <w:rsid w:val="00CA3846"/>
    <w:rsid w:val="00CB2390"/>
    <w:rsid w:val="00CB2F75"/>
    <w:rsid w:val="00CB7321"/>
    <w:rsid w:val="00CE0C45"/>
    <w:rsid w:val="00CE2507"/>
    <w:rsid w:val="00CF0124"/>
    <w:rsid w:val="00CF25CC"/>
    <w:rsid w:val="00CF7679"/>
    <w:rsid w:val="00D001F9"/>
    <w:rsid w:val="00D03345"/>
    <w:rsid w:val="00D047EF"/>
    <w:rsid w:val="00D12DD0"/>
    <w:rsid w:val="00D21EF3"/>
    <w:rsid w:val="00D325CF"/>
    <w:rsid w:val="00D33A28"/>
    <w:rsid w:val="00D41F58"/>
    <w:rsid w:val="00D47BFC"/>
    <w:rsid w:val="00D50A14"/>
    <w:rsid w:val="00D56CFE"/>
    <w:rsid w:val="00D626C3"/>
    <w:rsid w:val="00D63F05"/>
    <w:rsid w:val="00D64500"/>
    <w:rsid w:val="00D65A2E"/>
    <w:rsid w:val="00D75117"/>
    <w:rsid w:val="00D84F63"/>
    <w:rsid w:val="00D86041"/>
    <w:rsid w:val="00D8636F"/>
    <w:rsid w:val="00D92F94"/>
    <w:rsid w:val="00DA3D38"/>
    <w:rsid w:val="00DB195D"/>
    <w:rsid w:val="00DB58C5"/>
    <w:rsid w:val="00DB6059"/>
    <w:rsid w:val="00DB770E"/>
    <w:rsid w:val="00DC274A"/>
    <w:rsid w:val="00DD5289"/>
    <w:rsid w:val="00DD5470"/>
    <w:rsid w:val="00DD6B68"/>
    <w:rsid w:val="00DD6E88"/>
    <w:rsid w:val="00DE1751"/>
    <w:rsid w:val="00DE2009"/>
    <w:rsid w:val="00E013C8"/>
    <w:rsid w:val="00E01D89"/>
    <w:rsid w:val="00E04D50"/>
    <w:rsid w:val="00E05391"/>
    <w:rsid w:val="00E24172"/>
    <w:rsid w:val="00E3011A"/>
    <w:rsid w:val="00E373C3"/>
    <w:rsid w:val="00E4617F"/>
    <w:rsid w:val="00E52AE5"/>
    <w:rsid w:val="00E53D52"/>
    <w:rsid w:val="00E54AD9"/>
    <w:rsid w:val="00E54FFE"/>
    <w:rsid w:val="00E61694"/>
    <w:rsid w:val="00E70F17"/>
    <w:rsid w:val="00E74F73"/>
    <w:rsid w:val="00E821AF"/>
    <w:rsid w:val="00E843B3"/>
    <w:rsid w:val="00E878E4"/>
    <w:rsid w:val="00E93D95"/>
    <w:rsid w:val="00E95894"/>
    <w:rsid w:val="00E96BDB"/>
    <w:rsid w:val="00EA204B"/>
    <w:rsid w:val="00EA5327"/>
    <w:rsid w:val="00EA65E0"/>
    <w:rsid w:val="00EB0631"/>
    <w:rsid w:val="00EB2C6C"/>
    <w:rsid w:val="00EB6220"/>
    <w:rsid w:val="00EC418D"/>
    <w:rsid w:val="00EC5314"/>
    <w:rsid w:val="00EC6804"/>
    <w:rsid w:val="00ED1A79"/>
    <w:rsid w:val="00ED250B"/>
    <w:rsid w:val="00ED5A05"/>
    <w:rsid w:val="00EE17C2"/>
    <w:rsid w:val="00EE447B"/>
    <w:rsid w:val="00EE60BD"/>
    <w:rsid w:val="00EE773C"/>
    <w:rsid w:val="00F040C8"/>
    <w:rsid w:val="00F11B5D"/>
    <w:rsid w:val="00F16464"/>
    <w:rsid w:val="00F17678"/>
    <w:rsid w:val="00F24503"/>
    <w:rsid w:val="00F30B1B"/>
    <w:rsid w:val="00F35BCF"/>
    <w:rsid w:val="00F36218"/>
    <w:rsid w:val="00F44121"/>
    <w:rsid w:val="00F44B60"/>
    <w:rsid w:val="00F56172"/>
    <w:rsid w:val="00F664F7"/>
    <w:rsid w:val="00F84A0F"/>
    <w:rsid w:val="00F929BE"/>
    <w:rsid w:val="00F92BEB"/>
    <w:rsid w:val="00FA2681"/>
    <w:rsid w:val="00FB04FC"/>
    <w:rsid w:val="00FB052D"/>
    <w:rsid w:val="00FB147F"/>
    <w:rsid w:val="00FB2D0E"/>
    <w:rsid w:val="00FB3100"/>
    <w:rsid w:val="00FC0F2A"/>
    <w:rsid w:val="00FC27C8"/>
    <w:rsid w:val="00FC671E"/>
    <w:rsid w:val="00FD284F"/>
    <w:rsid w:val="00FE0ED3"/>
    <w:rsid w:val="00FE111D"/>
    <w:rsid w:val="00FE3143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159ACE4-5843-4700-BCF4-E2A9B5F0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ACE5F-EA9C-46D7-A579-7D7FF920B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2241</Words>
  <Characters>12777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200</cp:revision>
  <dcterms:created xsi:type="dcterms:W3CDTF">2014-01-05T18:51:00Z</dcterms:created>
  <dcterms:modified xsi:type="dcterms:W3CDTF">2024-01-09T08:26:00Z</dcterms:modified>
</cp:coreProperties>
</file>